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7502">
      <w:pPr>
        <w:rPr>
          <w:lang w:val="en-US"/>
        </w:rPr>
      </w:pPr>
      <w:r>
        <w:rPr>
          <w:lang w:val="en-US"/>
        </w:rPr>
        <w:t>www/</w:t>
      </w:r>
      <w:r w:rsidRPr="00A87502">
        <w:rPr>
          <w:lang w:val="en-US"/>
        </w:rPr>
        <w:t>kurgan-city.ru/</w:t>
      </w:r>
      <w:proofErr w:type="spellStart"/>
      <w:r w:rsidRPr="00A87502">
        <w:rPr>
          <w:lang w:val="en-US"/>
        </w:rPr>
        <w:t>torgi</w:t>
      </w:r>
      <w:proofErr w:type="spellEnd"/>
      <w:r w:rsidRPr="00A87502">
        <w:rPr>
          <w:lang w:val="en-US"/>
        </w:rPr>
        <w:t>/</w:t>
      </w:r>
      <w:proofErr w:type="spellStart"/>
      <w:r w:rsidRPr="00A87502">
        <w:rPr>
          <w:lang w:val="en-US"/>
        </w:rPr>
        <w:t>ntos</w:t>
      </w:r>
      <w:proofErr w:type="spellEnd"/>
      <w:r w:rsidRPr="00A87502">
        <w:rPr>
          <w:lang w:val="en-US"/>
        </w:rPr>
        <w:t>/</w:t>
      </w:r>
    </w:p>
    <w:p w:rsidR="00A87502" w:rsidRDefault="00A87502">
      <w:pPr>
        <w:rPr>
          <w:lang w:val="en-US"/>
        </w:rPr>
      </w:pPr>
      <w:hyperlink r:id="rId4" w:history="1">
        <w:r>
          <w:rPr>
            <w:rStyle w:val="a3"/>
            <w:rFonts w:ascii="Arial" w:hAnsi="Arial" w:cs="Arial"/>
            <w:b/>
            <w:bCs/>
            <w:color w:val="16683F"/>
            <w:sz w:val="19"/>
            <w:szCs w:val="19"/>
            <w:u w:val="none"/>
            <w:shd w:val="clear" w:color="auto" w:fill="FFFFFF"/>
          </w:rPr>
          <w:t>Извещение о проведении электронного аукциона на право заключения договора на размещение нестационарного объекта уличной торговли</w:t>
        </w:r>
      </w:hyperlink>
    </w:p>
    <w:p w:rsidR="00A87502" w:rsidRPr="00A87502" w:rsidRDefault="00A87502">
      <w:pPr>
        <w:rPr>
          <w:lang w:val="en-US"/>
        </w:rPr>
      </w:pPr>
    </w:p>
    <w:sectPr w:rsidR="00A87502" w:rsidRPr="00A8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7502"/>
    <w:rsid w:val="00A8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5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rgan-city.ru/torgi/ntos/5511/12020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cp:keywords/>
  <dc:description/>
  <cp:lastModifiedBy>Елена Малоземова</cp:lastModifiedBy>
  <cp:revision>2</cp:revision>
  <dcterms:created xsi:type="dcterms:W3CDTF">2024-06-26T07:44:00Z</dcterms:created>
  <dcterms:modified xsi:type="dcterms:W3CDTF">2024-06-26T07:45:00Z</dcterms:modified>
</cp:coreProperties>
</file>